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055DAFF9">
            <wp:extent cx="4461584" cy="931492"/>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21507"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48089F76" w14:textId="113F1D34" w:rsidR="00CD73B4" w:rsidRPr="00CD73B4" w:rsidRDefault="00333D6E" w:rsidP="00333D6E">
      <w:pPr>
        <w:jc w:val="center"/>
        <w:rPr>
          <w:b/>
          <w:bCs/>
          <w:color w:val="833C0B" w:themeColor="accent2" w:themeShade="80"/>
          <w:sz w:val="40"/>
          <w:szCs w:val="40"/>
        </w:rPr>
      </w:pPr>
      <w:r w:rsidRPr="00333D6E">
        <w:rPr>
          <w:b/>
          <w:bCs/>
          <w:color w:val="833C0B" w:themeColor="accent2" w:themeShade="80"/>
          <w:sz w:val="40"/>
          <w:szCs w:val="40"/>
        </w:rPr>
        <w:t>Level 3 Diploma in Business, Management and Study Skills (UniHaven)</w:t>
      </w:r>
    </w:p>
    <w:p w14:paraId="5C76440E" w14:textId="77777777" w:rsidR="006C3BF2" w:rsidRDefault="006C3BF2" w:rsidP="006C3BF2">
      <w:pPr>
        <w:rPr>
          <w:b/>
          <w:bCs/>
        </w:rPr>
      </w:pPr>
    </w:p>
    <w:p w14:paraId="79A7C1AD" w14:textId="77777777" w:rsidR="00CD73B4" w:rsidRDefault="00CD73B4" w:rsidP="006C3BF2">
      <w:pPr>
        <w:rPr>
          <w:b/>
          <w:bCs/>
        </w:rPr>
      </w:pPr>
    </w:p>
    <w:p w14:paraId="1BF92D75" w14:textId="77777777" w:rsidR="00CD73B4" w:rsidRDefault="00CD73B4" w:rsidP="006C3BF2">
      <w:pPr>
        <w:rPr>
          <w:b/>
          <w:bCs/>
        </w:rPr>
      </w:pPr>
    </w:p>
    <w:p w14:paraId="71A214CB" w14:textId="77777777" w:rsidR="00CD73B4" w:rsidRDefault="00CD73B4" w:rsidP="006C3BF2">
      <w:pPr>
        <w:rPr>
          <w:b/>
          <w:bCs/>
        </w:rPr>
      </w:pPr>
    </w:p>
    <w:p w14:paraId="7FE86E70" w14:textId="77777777" w:rsidR="00CD73B4" w:rsidRDefault="00CD73B4" w:rsidP="006C3BF2">
      <w:pPr>
        <w:rPr>
          <w:b/>
          <w:bCs/>
        </w:rPr>
      </w:pPr>
    </w:p>
    <w:p w14:paraId="77E3D3E7" w14:textId="77777777" w:rsidR="00CD73B4" w:rsidRDefault="00CD73B4" w:rsidP="006C3BF2">
      <w:pPr>
        <w:rPr>
          <w:b/>
          <w:bCs/>
        </w:rPr>
      </w:pPr>
    </w:p>
    <w:p w14:paraId="4BF884C6" w14:textId="77777777" w:rsidR="00CD73B4" w:rsidRDefault="00CD73B4" w:rsidP="006C3BF2">
      <w:pPr>
        <w:rPr>
          <w:b/>
          <w:bCs/>
        </w:rPr>
      </w:pPr>
    </w:p>
    <w:p w14:paraId="649DCFDC" w14:textId="77777777" w:rsidR="00CD73B4" w:rsidRDefault="00CD73B4" w:rsidP="006C3BF2">
      <w:pPr>
        <w:rPr>
          <w:b/>
          <w:bCs/>
        </w:rPr>
      </w:pPr>
    </w:p>
    <w:p w14:paraId="3A89BEC5" w14:textId="77777777" w:rsidR="00CD73B4" w:rsidRDefault="00CD73B4" w:rsidP="006C3BF2">
      <w:pPr>
        <w:rPr>
          <w:b/>
          <w:bCs/>
        </w:rPr>
      </w:pPr>
    </w:p>
    <w:p w14:paraId="2E320B01" w14:textId="77777777" w:rsidR="00CD73B4" w:rsidRDefault="00CD73B4" w:rsidP="006C3BF2">
      <w:pPr>
        <w:rPr>
          <w:b/>
          <w:bCs/>
        </w:rPr>
      </w:pPr>
    </w:p>
    <w:p w14:paraId="48290BB8" w14:textId="77777777" w:rsidR="00CD73B4" w:rsidRDefault="00CD73B4" w:rsidP="006C3BF2">
      <w:pPr>
        <w:rPr>
          <w:b/>
          <w:bCs/>
        </w:rPr>
      </w:pPr>
    </w:p>
    <w:p w14:paraId="23B5648F" w14:textId="77777777" w:rsidR="00CD73B4" w:rsidRDefault="00CD73B4" w:rsidP="006C3BF2">
      <w:pPr>
        <w:rPr>
          <w:b/>
          <w:bCs/>
        </w:rPr>
      </w:pPr>
    </w:p>
    <w:p w14:paraId="1929D6F1" w14:textId="77777777" w:rsidR="00CD73B4" w:rsidRDefault="00CD73B4" w:rsidP="006C3BF2">
      <w:pPr>
        <w:rPr>
          <w:b/>
          <w:bCs/>
        </w:rPr>
      </w:pPr>
    </w:p>
    <w:p w14:paraId="0D10B568" w14:textId="77777777" w:rsidR="00CD73B4" w:rsidRDefault="00CD73B4" w:rsidP="006C3BF2">
      <w:pPr>
        <w:rPr>
          <w:b/>
          <w:bCs/>
        </w:rPr>
      </w:pPr>
    </w:p>
    <w:p w14:paraId="484EAA88" w14:textId="77777777" w:rsidR="00CD73B4" w:rsidRDefault="00CD73B4" w:rsidP="006C3BF2">
      <w:pPr>
        <w:rPr>
          <w:b/>
          <w:bCs/>
        </w:rPr>
      </w:pPr>
    </w:p>
    <w:p w14:paraId="124D414A" w14:textId="77777777" w:rsidR="00CD73B4" w:rsidRDefault="00CD73B4" w:rsidP="006C3BF2">
      <w:pPr>
        <w:rPr>
          <w:b/>
          <w:bCs/>
        </w:rPr>
      </w:pPr>
    </w:p>
    <w:p w14:paraId="3AA946DB" w14:textId="61961FA5" w:rsidR="00CC7DA7" w:rsidRPr="00CC7DA7" w:rsidRDefault="00CD73B4"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P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451E2B1F" w:rsidR="00E56463" w:rsidRPr="00E56463" w:rsidRDefault="004E5D3D">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333D6E" w:rsidRPr="00333D6E">
              <w:rPr>
                <w:rStyle w:val="Hyperlink"/>
                <w:rFonts w:cstheme="minorHAnsi"/>
                <w:noProof/>
              </w:rPr>
              <w:t>Level 3 Diploma in Business, Management and Study Skills (UniHaven)</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4E5D3D">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4E5D3D">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4E5D3D">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4E5D3D">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4E5D3D">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4E5D3D">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CD7E317" w14:textId="77777777" w:rsidR="00167816" w:rsidRDefault="00167816" w:rsidP="006C3BF2">
      <w:pPr>
        <w:rPr>
          <w:b/>
          <w:bCs/>
          <w:color w:val="833C0B" w:themeColor="accent2" w:themeShade="80"/>
        </w:rPr>
      </w:pPr>
    </w:p>
    <w:p w14:paraId="612FCD15" w14:textId="77777777" w:rsidR="00167816" w:rsidRDefault="00167816" w:rsidP="006C3BF2">
      <w:pPr>
        <w:rPr>
          <w:b/>
          <w:bCs/>
          <w:color w:val="833C0B" w:themeColor="accent2" w:themeShade="80"/>
        </w:rPr>
      </w:pPr>
    </w:p>
    <w:p w14:paraId="01DB95C5" w14:textId="77777777" w:rsidR="00167816" w:rsidRDefault="00167816" w:rsidP="006C3BF2">
      <w:pPr>
        <w:rPr>
          <w:b/>
          <w:bCs/>
          <w:color w:val="833C0B" w:themeColor="accent2" w:themeShade="80"/>
        </w:rPr>
      </w:pPr>
    </w:p>
    <w:p w14:paraId="600D52B3" w14:textId="77777777" w:rsidR="00167816" w:rsidRDefault="00167816" w:rsidP="006C3BF2">
      <w:pPr>
        <w:rPr>
          <w:b/>
          <w:bCs/>
          <w:color w:val="833C0B" w:themeColor="accent2" w:themeShade="80"/>
        </w:rPr>
      </w:pPr>
    </w:p>
    <w:p w14:paraId="02AEADD9" w14:textId="77777777" w:rsidR="00CC7DA7" w:rsidRDefault="00CC7DA7" w:rsidP="006C3BF2">
      <w:pPr>
        <w:rPr>
          <w:b/>
          <w:bCs/>
          <w:color w:val="833C0B" w:themeColor="accent2" w:themeShade="80"/>
        </w:rPr>
      </w:pPr>
    </w:p>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bookmarkStart w:id="0" w:name="_Toc64122324"/>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07437875" w14:textId="0937D464" w:rsidR="006C3BF2" w:rsidRDefault="00B43515" w:rsidP="00502D91">
      <w:pPr>
        <w:pStyle w:val="ListParagraph"/>
        <w:numPr>
          <w:ilvl w:val="0"/>
          <w:numId w:val="1"/>
        </w:numPr>
        <w:jc w:val="both"/>
      </w:pPr>
      <w:r>
        <w:t>t</w:t>
      </w:r>
      <w:r w:rsidR="006C3BF2">
        <w:t xml:space="preserve">he number of learners taking the qualification – the overall number and whether </w:t>
      </w:r>
    </w:p>
    <w:p w14:paraId="4270D9D3" w14:textId="77777777" w:rsidR="006C3BF2" w:rsidRDefault="006C3BF2" w:rsidP="00502D91">
      <w:pPr>
        <w:pStyle w:val="ListParagraph"/>
        <w:jc w:val="both"/>
      </w:pPr>
      <w:r>
        <w:t>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40668E6A" w14:textId="77777777" w:rsidR="006C3BF2" w:rsidRDefault="006C3BF2" w:rsidP="006C3BF2"/>
    <w:p w14:paraId="39723F8A" w14:textId="77777777" w:rsidR="006C3BF2" w:rsidRDefault="006C3BF2" w:rsidP="006C3BF2"/>
    <w:p w14:paraId="6EFC7276" w14:textId="77777777" w:rsidR="006C3BF2" w:rsidRDefault="006C3BF2" w:rsidP="006C3BF2"/>
    <w:p w14:paraId="65C01732" w14:textId="391F7C35" w:rsidR="006C3BF2" w:rsidRPr="00477EE6" w:rsidRDefault="00CD73B4" w:rsidP="00CC7DA7">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 xml:space="preserve">CASS for </w:t>
      </w:r>
      <w:bookmarkEnd w:id="1"/>
      <w:r w:rsidR="00333D6E" w:rsidRPr="00333D6E">
        <w:rPr>
          <w:rFonts w:asciiTheme="minorHAnsi" w:hAnsiTheme="minorHAnsi" w:cstheme="minorHAnsi"/>
          <w:b/>
          <w:color w:val="833C0B" w:themeColor="accent2" w:themeShade="80"/>
          <w:sz w:val="24"/>
          <w:szCs w:val="24"/>
        </w:rPr>
        <w:t>Level 3 Diploma in Business, Management and Study Skills (UniHaven)</w:t>
      </w:r>
    </w:p>
    <w:p w14:paraId="1546BC99" w14:textId="77777777" w:rsidR="006C3BF2" w:rsidRPr="00CD73B4" w:rsidRDefault="006C3BF2" w:rsidP="006C3BF2">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3A1D88BF" w14:textId="77777777" w:rsidR="006C3BF2" w:rsidRPr="00161EB1" w:rsidRDefault="006C3BF2">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hideMark/>
          </w:tcPr>
          <w:p w14:paraId="1A13DCF5" w14:textId="6F12A1C7" w:rsidR="006C3BF2" w:rsidRPr="00161EB1" w:rsidRDefault="00225603">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1B50A1A6" w14:textId="77777777" w:rsidR="006C3BF2" w:rsidRPr="00C16573" w:rsidRDefault="006C3BF2">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hideMark/>
          </w:tcPr>
          <w:p w14:paraId="7F56162C" w14:textId="5352F4E4" w:rsidR="006C3BF2" w:rsidRPr="00C16573" w:rsidRDefault="00E56184" w:rsidP="00333D6E">
            <w:pPr>
              <w:rPr>
                <w:rFonts w:cstheme="minorHAnsi"/>
              </w:rPr>
            </w:pPr>
            <w:r w:rsidRPr="00C16573">
              <w:rPr>
                <w:rFonts w:cstheme="minorHAnsi"/>
              </w:rPr>
              <w:t xml:space="preserve">Total Qualification Time (TQT) is </w:t>
            </w:r>
            <w:r w:rsidR="00333D6E">
              <w:rPr>
                <w:rFonts w:cstheme="minorHAnsi"/>
              </w:rPr>
              <w:t>12</w:t>
            </w:r>
            <w:r w:rsidRPr="00C16573">
              <w:rPr>
                <w:rFonts w:cstheme="minorHAnsi"/>
              </w:rPr>
              <w:t xml:space="preserve">00 hours and </w:t>
            </w:r>
            <w:r w:rsidR="00333D6E">
              <w:rPr>
                <w:rFonts w:cstheme="minorHAnsi"/>
              </w:rPr>
              <w:t>82</w:t>
            </w:r>
            <w:r w:rsidRPr="00C16573">
              <w:rPr>
                <w:rFonts w:cstheme="minorHAnsi"/>
              </w:rPr>
              <w:t>0 hours out of TQT are Guided Learning Hours (GLH)</w:t>
            </w:r>
          </w:p>
        </w:tc>
      </w:tr>
      <w:tr w:rsidR="006C3BF2" w:rsidRPr="00DF6872" w14:paraId="2D21E054"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4BD12A2F" w14:textId="77777777" w:rsidR="006C3BF2" w:rsidRPr="00C16573" w:rsidRDefault="006C3BF2">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hideMark/>
          </w:tcPr>
          <w:p w14:paraId="324C1DD9" w14:textId="0C23196E" w:rsidR="006C3BF2" w:rsidRPr="00C16573" w:rsidRDefault="00E56184">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07A7CFD5" w14:textId="77777777" w:rsidR="006C3BF2" w:rsidRPr="00C16573" w:rsidRDefault="006C3BF2">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hideMark/>
          </w:tcPr>
          <w:p w14:paraId="4BDCE5A3" w14:textId="65C5A171" w:rsidR="006C3BF2" w:rsidRPr="00C16573" w:rsidRDefault="006C3BF2">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7F2633F4" w14:textId="77777777" w:rsidR="006C3BF2" w:rsidRPr="00C16573" w:rsidRDefault="006C3BF2">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hideMark/>
          </w:tcPr>
          <w:p w14:paraId="1F494A89" w14:textId="2E32019C" w:rsidR="006C3BF2" w:rsidRPr="00C16573" w:rsidRDefault="00333D6E">
            <w:pPr>
              <w:rPr>
                <w:rFonts w:cstheme="minorHAnsi"/>
              </w:rPr>
            </w:pPr>
            <w:bookmarkStart w:id="2" w:name="_GoBack"/>
            <w:bookmarkEnd w:id="2"/>
            <w:r>
              <w:rPr>
                <w:rFonts w:cstheme="minorHAnsi"/>
              </w:rPr>
              <w:t xml:space="preserve">Ten </w:t>
            </w:r>
            <w:r w:rsidR="00B43515" w:rsidRPr="00C16573">
              <w:rPr>
                <w:rFonts w:cstheme="minorHAnsi"/>
              </w:rPr>
              <w:t>m</w:t>
            </w:r>
            <w:r w:rsidR="00E56184" w:rsidRPr="00C16573">
              <w:rPr>
                <w:rFonts w:cstheme="minorHAnsi"/>
              </w:rPr>
              <w:t xml:space="preserve">andatory </w:t>
            </w:r>
            <w:r w:rsidR="00B43515" w:rsidRPr="00C16573">
              <w:rPr>
                <w:rFonts w:cstheme="minorHAnsi"/>
              </w:rPr>
              <w:t>u</w:t>
            </w:r>
            <w:r w:rsidR="00E56184" w:rsidRPr="00C16573">
              <w:rPr>
                <w:rFonts w:cstheme="minorHAnsi"/>
              </w:rPr>
              <w:t>nit</w:t>
            </w:r>
            <w:r w:rsidR="0052481C" w:rsidRPr="00C16573">
              <w:rPr>
                <w:rFonts w:cstheme="minorHAnsi"/>
              </w:rPr>
              <w:t>s</w:t>
            </w:r>
            <w:r w:rsidR="00E56184" w:rsidRPr="00C16573">
              <w:rPr>
                <w:rFonts w:cstheme="minorHAnsi"/>
              </w:rPr>
              <w:t xml:space="preserve"> and </w:t>
            </w:r>
            <w:r w:rsidR="00B43515" w:rsidRPr="00C16573">
              <w:rPr>
                <w:rFonts w:cstheme="minorHAnsi"/>
              </w:rPr>
              <w:t>t</w:t>
            </w:r>
            <w:r w:rsidR="00E56184" w:rsidRPr="00C16573">
              <w:rPr>
                <w:rFonts w:cstheme="minorHAnsi"/>
              </w:rPr>
              <w:t>wo</w:t>
            </w:r>
            <w:r w:rsidR="00C96205" w:rsidRPr="00C16573">
              <w:rPr>
                <w:rFonts w:cstheme="minorHAnsi"/>
              </w:rPr>
              <w:t xml:space="preserve"> optional units</w:t>
            </w:r>
          </w:p>
          <w:p w14:paraId="77A4227B" w14:textId="19DF1C31" w:rsidR="00C96205" w:rsidRPr="00C16573" w:rsidRDefault="00C96205">
            <w:pPr>
              <w:rPr>
                <w:rFonts w:cstheme="minorHAnsi"/>
              </w:rPr>
            </w:pPr>
          </w:p>
        </w:tc>
      </w:tr>
      <w:tr w:rsidR="006C3BF2" w:rsidRPr="00DF6872" w14:paraId="18B0BE68"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187F59E4" w14:textId="77777777" w:rsidR="006C3BF2" w:rsidRPr="00161EB1" w:rsidRDefault="006C3BF2">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hideMark/>
          </w:tcPr>
          <w:p w14:paraId="68A83972" w14:textId="5C3C7CC8" w:rsidR="006C3BF2" w:rsidRPr="00161EB1" w:rsidRDefault="00E56184">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4F855626" w14:textId="77777777" w:rsidR="006C3BF2" w:rsidRPr="00161EB1" w:rsidRDefault="006C3BF2">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hideMark/>
          </w:tcPr>
          <w:p w14:paraId="0BFCCC38" w14:textId="54EED802" w:rsidR="006C3BF2" w:rsidRPr="00161EB1" w:rsidRDefault="00C96205">
            <w:pPr>
              <w:rPr>
                <w:rFonts w:cstheme="minorHAnsi"/>
              </w:rPr>
            </w:pPr>
            <w:r w:rsidRPr="00161EB1">
              <w:rPr>
                <w:rFonts w:cstheme="minorHAnsi"/>
              </w:rPr>
              <w:t xml:space="preserve">Written assignments </w:t>
            </w:r>
          </w:p>
          <w:p w14:paraId="13D19B1B" w14:textId="1480F34B" w:rsidR="00C96205" w:rsidRPr="00161EB1" w:rsidRDefault="00C96205">
            <w:pPr>
              <w:rPr>
                <w:rFonts w:cstheme="minorHAnsi"/>
              </w:rPr>
            </w:pPr>
            <w:r w:rsidRPr="00161EB1">
              <w:rPr>
                <w:rFonts w:cstheme="minorHAnsi"/>
              </w:rPr>
              <w:t>All assignment questions are provided by Qualifi</w:t>
            </w:r>
          </w:p>
          <w:p w14:paraId="4946DCC0" w14:textId="643979A6" w:rsidR="00C96205" w:rsidRPr="00161EB1" w:rsidRDefault="00C96205">
            <w:pPr>
              <w:rPr>
                <w:rFonts w:cstheme="minorHAnsi"/>
              </w:rPr>
            </w:pPr>
          </w:p>
        </w:tc>
      </w:tr>
      <w:tr w:rsidR="006C3BF2" w:rsidRPr="00DF6872" w14:paraId="0796D881"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24862A8C" w14:textId="77777777" w:rsidR="006C3BF2" w:rsidRPr="00161EB1" w:rsidRDefault="006C3BF2">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hideMark/>
          </w:tcPr>
          <w:p w14:paraId="4A1AF787" w14:textId="7AF9018C" w:rsidR="006C3BF2" w:rsidRPr="00161EB1" w:rsidRDefault="00027EF4">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40FC73E7" w14:textId="77777777" w:rsidR="006C3BF2" w:rsidRPr="00161EB1" w:rsidRDefault="006C3BF2">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hideMark/>
          </w:tcPr>
          <w:p w14:paraId="5897E9E9" w14:textId="77777777" w:rsidR="00027EF4" w:rsidRPr="00161EB1" w:rsidRDefault="006C3BF2">
            <w:pPr>
              <w:rPr>
                <w:rFonts w:cstheme="minorHAnsi"/>
              </w:rPr>
            </w:pPr>
            <w:r w:rsidRPr="00161EB1">
              <w:rPr>
                <w:rFonts w:cstheme="minorHAnsi"/>
              </w:rPr>
              <w:t xml:space="preserve">All components. </w:t>
            </w:r>
          </w:p>
          <w:p w14:paraId="2FF730BF" w14:textId="6FBA9394" w:rsidR="006C3BF2" w:rsidRPr="00161EB1" w:rsidRDefault="006C3BF2">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787761E4" w14:textId="77777777" w:rsidR="00027EF4" w:rsidRPr="00161EB1" w:rsidRDefault="00027EF4">
            <w:pPr>
              <w:rPr>
                <w:rFonts w:cstheme="minorHAnsi"/>
              </w:rPr>
            </w:pPr>
          </w:p>
          <w:p w14:paraId="3915E255" w14:textId="315B7BFB" w:rsidR="006C3BF2" w:rsidRPr="00161EB1" w:rsidRDefault="006C3BF2">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58306F79" w14:textId="77777777" w:rsidR="006C3BF2" w:rsidRPr="00161EB1" w:rsidRDefault="006C3BF2">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hideMark/>
          </w:tcPr>
          <w:p w14:paraId="091E20D4" w14:textId="63BC7832" w:rsidR="007364AD" w:rsidRPr="00161EB1" w:rsidRDefault="006C3BF2">
            <w:pPr>
              <w:rPr>
                <w:rFonts w:cstheme="minorHAnsi"/>
              </w:rPr>
            </w:pPr>
            <w:r w:rsidRPr="00161EB1">
              <w:rPr>
                <w:rFonts w:cstheme="minorHAnsi"/>
              </w:rPr>
              <w:t xml:space="preserve">On completion of the first cohort plus subsequent cohorts if multiple registered at once. </w:t>
            </w:r>
          </w:p>
          <w:p w14:paraId="5C4155B8" w14:textId="77777777" w:rsidR="007364AD" w:rsidRPr="00161EB1" w:rsidRDefault="007364AD">
            <w:pPr>
              <w:rPr>
                <w:rFonts w:cstheme="minorHAnsi"/>
              </w:rPr>
            </w:pPr>
          </w:p>
          <w:p w14:paraId="55314714" w14:textId="51824B6F" w:rsidR="006C3BF2" w:rsidRPr="00161EB1" w:rsidRDefault="006C3BF2">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08976C50" w14:textId="77777777" w:rsidR="006C3BF2" w:rsidRPr="00161EB1" w:rsidRDefault="006C3BF2">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hideMark/>
          </w:tcPr>
          <w:p w14:paraId="3422E0B3" w14:textId="505BF180" w:rsidR="006C3BF2" w:rsidRPr="00161EB1" w:rsidRDefault="006C3BF2">
            <w:pPr>
              <w:rPr>
                <w:rFonts w:cstheme="minorHAnsi"/>
              </w:rPr>
            </w:pPr>
            <w:r w:rsidRPr="00161EB1">
              <w:rPr>
                <w:rFonts w:cstheme="minorHAnsi"/>
              </w:rPr>
              <w:t>All components across multiple learners (based on the EQA sampling strategy)</w:t>
            </w:r>
          </w:p>
        </w:tc>
      </w:tr>
      <w:tr w:rsidR="006C3BF2" w:rsidRPr="00DF6872" w14:paraId="6CFE050F"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2B62CC81" w14:textId="77777777" w:rsidR="006C3BF2" w:rsidRPr="00161EB1" w:rsidRDefault="006C3BF2">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hideMark/>
          </w:tcPr>
          <w:p w14:paraId="084C2A43" w14:textId="724CA572" w:rsidR="006C3BF2" w:rsidRPr="00161EB1" w:rsidRDefault="00225603">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6814FD8B" w14:textId="77777777" w:rsidR="006C3BF2" w:rsidRPr="00161EB1" w:rsidRDefault="006C3BF2">
            <w:pPr>
              <w:rPr>
                <w:rFonts w:cstheme="minorHAnsi"/>
              </w:rPr>
            </w:pPr>
            <w:r w:rsidRPr="00161EB1">
              <w:rPr>
                <w:rFonts w:cstheme="minorHAnsi"/>
              </w:rPr>
              <w:t xml:space="preserve">Number of learners sampled during each </w:t>
            </w:r>
            <w:r w:rsidRPr="00161EB1">
              <w:rPr>
                <w:rFonts w:cstheme="minorHAnsi"/>
              </w:rPr>
              <w:lastRenderedPageBreak/>
              <w:t xml:space="preserve">monitoring </w:t>
            </w:r>
          </w:p>
        </w:tc>
        <w:tc>
          <w:tcPr>
            <w:tcW w:w="4505" w:type="dxa"/>
            <w:tcBorders>
              <w:top w:val="single" w:sz="4" w:space="0" w:color="auto"/>
              <w:left w:val="single" w:sz="4" w:space="0" w:color="auto"/>
              <w:bottom w:val="single" w:sz="4" w:space="0" w:color="auto"/>
              <w:right w:val="single" w:sz="4" w:space="0" w:color="auto"/>
            </w:tcBorders>
            <w:hideMark/>
          </w:tcPr>
          <w:p w14:paraId="084FA952" w14:textId="0174007A" w:rsidR="006C3BF2" w:rsidRPr="00161EB1" w:rsidRDefault="006C3BF2">
            <w:pPr>
              <w:rPr>
                <w:rFonts w:cstheme="minorHAnsi"/>
              </w:rPr>
            </w:pPr>
            <w:r w:rsidRPr="00161EB1">
              <w:rPr>
                <w:rFonts w:cstheme="minorHAnsi"/>
              </w:rPr>
              <w:lastRenderedPageBreak/>
              <w:t xml:space="preserve">Based on the EQA sampling </w:t>
            </w:r>
            <w:r w:rsidR="00802830" w:rsidRPr="00161EB1">
              <w:rPr>
                <w:rFonts w:cstheme="minorHAnsi"/>
              </w:rPr>
              <w:t>s</w:t>
            </w:r>
            <w:r w:rsidRPr="00161EB1">
              <w:rPr>
                <w:rFonts w:cstheme="minorHAnsi"/>
              </w:rPr>
              <w:t xml:space="preserve">trategy – </w:t>
            </w:r>
            <w:r w:rsidRPr="00161EB1">
              <w:rPr>
                <w:rFonts w:cstheme="minorHAnsi"/>
              </w:rPr>
              <w:lastRenderedPageBreak/>
              <w:t xml:space="preserve">minimum of </w:t>
            </w:r>
            <w:r w:rsidR="00C96205" w:rsidRPr="00161EB1">
              <w:rPr>
                <w:rFonts w:cstheme="minorHAnsi"/>
              </w:rPr>
              <w:t>10 students, or 20% of total, whichever is higher</w:t>
            </w:r>
          </w:p>
        </w:tc>
      </w:tr>
      <w:tr w:rsidR="006C3BF2" w:rsidRPr="00DF6872" w14:paraId="4BBF3E57"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183A2329" w14:textId="77777777" w:rsidR="006C3BF2" w:rsidRPr="00161EB1" w:rsidRDefault="006C3BF2">
            <w:pPr>
              <w:rPr>
                <w:rFonts w:cstheme="minorHAnsi"/>
              </w:rPr>
            </w:pPr>
            <w:r w:rsidRPr="00161EB1">
              <w:rPr>
                <w:rFonts w:cstheme="minorHAnsi"/>
              </w:rPr>
              <w:lastRenderedPageBreak/>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hideMark/>
          </w:tcPr>
          <w:p w14:paraId="09639106" w14:textId="07BF084A" w:rsidR="006C3BF2" w:rsidRPr="00161EB1" w:rsidRDefault="00B4477D">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02C75B10" w14:textId="77777777" w:rsidR="006C3BF2" w:rsidRPr="00161EB1" w:rsidRDefault="006C3BF2">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hideMark/>
          </w:tcPr>
          <w:p w14:paraId="4D46E89E" w14:textId="5A42F7C0" w:rsidR="006C3BF2" w:rsidRPr="00161EB1" w:rsidRDefault="00B4477D">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pPr>
              <w:rPr>
                <w:rFonts w:cstheme="minorHAnsi"/>
              </w:rPr>
            </w:pPr>
          </w:p>
          <w:p w14:paraId="18BFAAC6" w14:textId="77777777" w:rsidR="00CF07EA" w:rsidRPr="00161EB1" w:rsidRDefault="00FF0A8E">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bookmarkStart w:id="3" w:name="_Toc64122326"/>
      <w:r w:rsidRPr="00CC7DA7">
        <w:rPr>
          <w:rFonts w:asciiTheme="minorHAnsi" w:hAnsiTheme="minorHAnsi" w:cstheme="minorHAnsi"/>
          <w:b/>
          <w:color w:val="833C0B" w:themeColor="accent2" w:themeShade="80"/>
          <w:sz w:val="24"/>
          <w:szCs w:val="24"/>
        </w:rPr>
        <w:lastRenderedPageBreak/>
        <w:t xml:space="preserve">External Quality Assurance </w:t>
      </w:r>
      <w:r w:rsidR="00390434">
        <w:rPr>
          <w:rFonts w:asciiTheme="minorHAnsi" w:hAnsiTheme="minorHAnsi" w:cstheme="minorHAnsi"/>
          <w:b/>
          <w:color w:val="833C0B" w:themeColor="accent2" w:themeShade="80"/>
          <w:sz w:val="24"/>
          <w:szCs w:val="24"/>
        </w:rPr>
        <w:t>(EQA)</w:t>
      </w:r>
      <w:bookmarkEnd w:id="3"/>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4" w:name="_Toc64122327"/>
      <w:r w:rsidRPr="00CC7DA7">
        <w:rPr>
          <w:rFonts w:asciiTheme="minorHAnsi" w:hAnsiTheme="minorHAnsi" w:cstheme="minorHAnsi"/>
          <w:b/>
          <w:color w:val="833C0B" w:themeColor="accent2" w:themeShade="80"/>
          <w:sz w:val="24"/>
          <w:szCs w:val="24"/>
        </w:rPr>
        <w:t>Overall approach</w:t>
      </w:r>
      <w:bookmarkEnd w:id="4"/>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7807C641"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8"/>
      <w:r w:rsidRPr="00CC7DA7">
        <w:rPr>
          <w:rFonts w:asciiTheme="minorHAnsi" w:hAnsiTheme="minorHAnsi" w:cstheme="minorHAnsi"/>
          <w:b/>
          <w:color w:val="833C0B" w:themeColor="accent2" w:themeShade="80"/>
          <w:sz w:val="24"/>
          <w:szCs w:val="24"/>
        </w:rPr>
        <w:t>Allowing centre to mark assessments</w:t>
      </w:r>
      <w:bookmarkEnd w:id="5"/>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6" w:name="_Toc64122329"/>
      <w:r w:rsidRPr="00CC7DA7">
        <w:rPr>
          <w:rFonts w:asciiTheme="minorHAnsi" w:hAnsiTheme="minorHAnsi" w:cstheme="minorHAnsi"/>
          <w:b/>
          <w:color w:val="833C0B" w:themeColor="accent2" w:themeShade="80"/>
          <w:sz w:val="24"/>
          <w:szCs w:val="24"/>
        </w:rPr>
        <w:t>Monitoring</w:t>
      </w:r>
      <w:bookmarkEnd w:id="6"/>
    </w:p>
    <w:p w14:paraId="0E75D87B" w14:textId="77777777" w:rsidR="006C3BF2" w:rsidRDefault="006C3BF2" w:rsidP="006C3BF2"/>
    <w:p w14:paraId="59FE9C1B" w14:textId="4E503D4B" w:rsidR="006C3BF2" w:rsidRDefault="006C3BF2" w:rsidP="00864A70">
      <w:pPr>
        <w:pStyle w:val="ListParagraph"/>
        <w:numPr>
          <w:ilvl w:val="0"/>
          <w:numId w:val="8"/>
        </w:numPr>
        <w:jc w:val="both"/>
      </w:pPr>
      <w:r>
        <w:lastRenderedPageBreak/>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w:t>
      </w:r>
      <w:r w:rsidR="006C3BF2">
        <w:lastRenderedPageBreak/>
        <w:t xml:space="preserve">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7" w:name="_Toc64122330"/>
      <w:r w:rsidRPr="00CC7DA7">
        <w:rPr>
          <w:rFonts w:asciiTheme="minorHAnsi" w:hAnsiTheme="minorHAnsi" w:cstheme="minorHAnsi"/>
          <w:b/>
          <w:color w:val="833C0B" w:themeColor="accent2" w:themeShade="80"/>
          <w:sz w:val="24"/>
          <w:szCs w:val="24"/>
        </w:rPr>
        <w:t>Conflict of Interests</w:t>
      </w:r>
      <w:bookmarkEnd w:id="7"/>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 xml:space="preserve">onditions as a whole and monitor and where </w:t>
      </w:r>
      <w:r w:rsidR="006C3BF2" w:rsidRPr="007D40FB">
        <w:lastRenderedPageBreak/>
        <w:t>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8" w:name="_Toc64122331"/>
      <w:r w:rsidRPr="00CC7DA7">
        <w:rPr>
          <w:rFonts w:asciiTheme="minorHAnsi" w:hAnsiTheme="minorHAnsi" w:cstheme="minorHAnsi"/>
          <w:b/>
          <w:color w:val="833C0B" w:themeColor="accent2" w:themeShade="80"/>
          <w:sz w:val="24"/>
          <w:szCs w:val="24"/>
        </w:rPr>
        <w:t>Taking action and making adjustments</w:t>
      </w:r>
      <w:bookmarkEnd w:id="8"/>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8CD68" w14:textId="77777777" w:rsidR="004E5D3D" w:rsidRDefault="004E5D3D" w:rsidP="00167816">
      <w:r>
        <w:separator/>
      </w:r>
    </w:p>
  </w:endnote>
  <w:endnote w:type="continuationSeparator" w:id="0">
    <w:p w14:paraId="05FD6BF1" w14:textId="77777777" w:rsidR="004E5D3D" w:rsidRDefault="004E5D3D"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333D6E">
          <w:rPr>
            <w:noProof/>
            <w:sz w:val="20"/>
            <w:szCs w:val="20"/>
          </w:rPr>
          <w:t>3</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3660E" w14:textId="77777777" w:rsidR="004E5D3D" w:rsidRDefault="004E5D3D" w:rsidP="00167816">
      <w:r>
        <w:separator/>
      </w:r>
    </w:p>
  </w:footnote>
  <w:footnote w:type="continuationSeparator" w:id="0">
    <w:p w14:paraId="7BDEA57D" w14:textId="77777777" w:rsidR="004E5D3D" w:rsidRDefault="004E5D3D" w:rsidP="00167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F2"/>
    <w:rsid w:val="000172B5"/>
    <w:rsid w:val="00024071"/>
    <w:rsid w:val="00027EF4"/>
    <w:rsid w:val="00074109"/>
    <w:rsid w:val="000A7550"/>
    <w:rsid w:val="000C69FF"/>
    <w:rsid w:val="000C7EF2"/>
    <w:rsid w:val="00101907"/>
    <w:rsid w:val="00161EB1"/>
    <w:rsid w:val="0016726B"/>
    <w:rsid w:val="00167816"/>
    <w:rsid w:val="00225603"/>
    <w:rsid w:val="0028389C"/>
    <w:rsid w:val="0028582B"/>
    <w:rsid w:val="003101C9"/>
    <w:rsid w:val="00333D6E"/>
    <w:rsid w:val="00377156"/>
    <w:rsid w:val="00390434"/>
    <w:rsid w:val="003A614F"/>
    <w:rsid w:val="003D2BCC"/>
    <w:rsid w:val="003E39F8"/>
    <w:rsid w:val="00477CD6"/>
    <w:rsid w:val="00477EE6"/>
    <w:rsid w:val="004E2555"/>
    <w:rsid w:val="004E5D3D"/>
    <w:rsid w:val="00502D91"/>
    <w:rsid w:val="00510E4B"/>
    <w:rsid w:val="005145F7"/>
    <w:rsid w:val="0052481C"/>
    <w:rsid w:val="00535FF7"/>
    <w:rsid w:val="005A3F8C"/>
    <w:rsid w:val="005C14FD"/>
    <w:rsid w:val="00607441"/>
    <w:rsid w:val="0062003D"/>
    <w:rsid w:val="00623C7A"/>
    <w:rsid w:val="0064009E"/>
    <w:rsid w:val="006C3BF2"/>
    <w:rsid w:val="007364AD"/>
    <w:rsid w:val="007B1EC4"/>
    <w:rsid w:val="007D40FB"/>
    <w:rsid w:val="00802830"/>
    <w:rsid w:val="00840475"/>
    <w:rsid w:val="00840D07"/>
    <w:rsid w:val="00854064"/>
    <w:rsid w:val="00864A70"/>
    <w:rsid w:val="00897618"/>
    <w:rsid w:val="008C227A"/>
    <w:rsid w:val="008C7EFF"/>
    <w:rsid w:val="00914BA7"/>
    <w:rsid w:val="009567C5"/>
    <w:rsid w:val="009D7718"/>
    <w:rsid w:val="00A56618"/>
    <w:rsid w:val="00A9706A"/>
    <w:rsid w:val="00B1598F"/>
    <w:rsid w:val="00B43515"/>
    <w:rsid w:val="00B4477D"/>
    <w:rsid w:val="00C16573"/>
    <w:rsid w:val="00C96205"/>
    <w:rsid w:val="00CC3C26"/>
    <w:rsid w:val="00CC7DA7"/>
    <w:rsid w:val="00CD73B4"/>
    <w:rsid w:val="00CF07EA"/>
    <w:rsid w:val="00DA6F3C"/>
    <w:rsid w:val="00DD360C"/>
    <w:rsid w:val="00DF6872"/>
    <w:rsid w:val="00E223EC"/>
    <w:rsid w:val="00E56184"/>
    <w:rsid w:val="00E56463"/>
    <w:rsid w:val="00E7538E"/>
    <w:rsid w:val="00EB4AB3"/>
    <w:rsid w:val="00ED211B"/>
    <w:rsid w:val="00F61F8E"/>
    <w:rsid w:val="00FB64D0"/>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
    <w:name w:val="Unresolved Mention"/>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EE1E2-46A5-4A33-B37D-83D3B389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10</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Feedback</cp:lastModifiedBy>
  <cp:revision>21</cp:revision>
  <dcterms:created xsi:type="dcterms:W3CDTF">2021-02-11T09:27:00Z</dcterms:created>
  <dcterms:modified xsi:type="dcterms:W3CDTF">2021-09-20T16:32:00Z</dcterms:modified>
</cp:coreProperties>
</file>