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49416C48">
            <wp:extent cx="3325144" cy="944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325144"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1B3FFB24" w14:textId="5FAF8051" w:rsidR="00A333EE" w:rsidRDefault="0092441D" w:rsidP="0092441D">
      <w:pPr>
        <w:jc w:val="center"/>
        <w:rPr>
          <w:b/>
          <w:bCs/>
        </w:rPr>
      </w:pPr>
      <w:r w:rsidRPr="0092441D">
        <w:rPr>
          <w:b/>
          <w:bCs/>
          <w:color w:val="833C0B" w:themeColor="accent2" w:themeShade="80"/>
          <w:sz w:val="40"/>
          <w:szCs w:val="40"/>
        </w:rPr>
        <w:t>Level 3 Certificate in Teachin</w:t>
      </w:r>
      <w:r>
        <w:rPr>
          <w:b/>
          <w:bCs/>
          <w:color w:val="833C0B" w:themeColor="accent2" w:themeShade="80"/>
          <w:sz w:val="40"/>
          <w:szCs w:val="40"/>
        </w:rPr>
        <w:t>g English as a Foreign Language</w:t>
      </w:r>
    </w:p>
    <w:p w14:paraId="4EB01C05" w14:textId="77777777" w:rsidR="00610AC7" w:rsidRDefault="00610AC7" w:rsidP="00CC7DA7">
      <w:pPr>
        <w:rPr>
          <w:b/>
          <w:bCs/>
        </w:rPr>
      </w:pPr>
    </w:p>
    <w:p w14:paraId="552FC0EF" w14:textId="77777777" w:rsidR="00610AC7" w:rsidRDefault="00610AC7" w:rsidP="00CC7DA7">
      <w:pPr>
        <w:rPr>
          <w:b/>
          <w:bCs/>
        </w:rPr>
      </w:pPr>
    </w:p>
    <w:p w14:paraId="240977DA" w14:textId="77777777" w:rsidR="00610AC7" w:rsidRDefault="00610AC7" w:rsidP="00CC7DA7">
      <w:pPr>
        <w:rPr>
          <w:b/>
          <w:bCs/>
        </w:rPr>
      </w:pPr>
    </w:p>
    <w:p w14:paraId="604BF932" w14:textId="77777777" w:rsidR="00725474" w:rsidRDefault="00725474" w:rsidP="00CC7DA7">
      <w:pPr>
        <w:rPr>
          <w:b/>
          <w:bCs/>
        </w:rPr>
      </w:pPr>
    </w:p>
    <w:p w14:paraId="5DA3DAF0" w14:textId="77777777" w:rsidR="00725474" w:rsidRDefault="00725474" w:rsidP="00CC7DA7">
      <w:pPr>
        <w:rPr>
          <w:b/>
          <w:bCs/>
        </w:rPr>
      </w:pPr>
    </w:p>
    <w:p w14:paraId="0044530B" w14:textId="77777777" w:rsidR="005F3CFB" w:rsidRDefault="005F3CFB" w:rsidP="00CC7DA7">
      <w:pPr>
        <w:rPr>
          <w:b/>
          <w:bCs/>
        </w:rPr>
      </w:pPr>
    </w:p>
    <w:p w14:paraId="21258DFA" w14:textId="77777777" w:rsidR="002E28CE" w:rsidRDefault="002E28CE" w:rsidP="00CC7DA7">
      <w:pPr>
        <w:rPr>
          <w:b/>
          <w:bCs/>
        </w:rPr>
      </w:pPr>
    </w:p>
    <w:p w14:paraId="3C73195F" w14:textId="77777777" w:rsidR="00075316" w:rsidRDefault="00075316" w:rsidP="00CC7DA7">
      <w:pPr>
        <w:rPr>
          <w:b/>
          <w:bCs/>
        </w:rPr>
      </w:pPr>
    </w:p>
    <w:p w14:paraId="26A12848" w14:textId="77777777" w:rsidR="00075316" w:rsidRDefault="00075316" w:rsidP="00CC7DA7">
      <w:pPr>
        <w:rPr>
          <w:b/>
          <w:bCs/>
        </w:rPr>
      </w:pPr>
    </w:p>
    <w:p w14:paraId="33E75A6D" w14:textId="77777777" w:rsidR="00E03544" w:rsidRDefault="00E03544" w:rsidP="00CC7DA7">
      <w:pPr>
        <w:rPr>
          <w:b/>
          <w:bCs/>
        </w:rPr>
      </w:pPr>
    </w:p>
    <w:p w14:paraId="4D84E628" w14:textId="77777777" w:rsidR="00E03544" w:rsidRDefault="00E03544" w:rsidP="00CC7DA7">
      <w:pPr>
        <w:rPr>
          <w:b/>
          <w:bCs/>
        </w:rPr>
      </w:pPr>
    </w:p>
    <w:p w14:paraId="7E7E6F35" w14:textId="77777777" w:rsidR="00E03544" w:rsidRDefault="00E03544" w:rsidP="00CC7DA7">
      <w:pPr>
        <w:rPr>
          <w:b/>
          <w:bCs/>
        </w:rPr>
      </w:pPr>
    </w:p>
    <w:p w14:paraId="537D4CEC" w14:textId="77777777" w:rsidR="00E03544" w:rsidRDefault="00E03544" w:rsidP="00CC7DA7">
      <w:pPr>
        <w:rPr>
          <w:b/>
          <w:bCs/>
        </w:rPr>
      </w:pPr>
    </w:p>
    <w:p w14:paraId="05524CE8" w14:textId="77777777" w:rsidR="00FC1D05" w:rsidRDefault="00FC1D05" w:rsidP="00CC7DA7">
      <w:pPr>
        <w:rPr>
          <w:b/>
          <w:bCs/>
        </w:rPr>
      </w:pPr>
    </w:p>
    <w:p w14:paraId="23E3FD40" w14:textId="77777777" w:rsidR="000B592C" w:rsidRDefault="000B592C" w:rsidP="00CC7DA7">
      <w:pPr>
        <w:rPr>
          <w:b/>
          <w:bCs/>
        </w:rPr>
      </w:pPr>
    </w:p>
    <w:p w14:paraId="7C77464E" w14:textId="77777777" w:rsidR="000B592C" w:rsidRDefault="000B592C" w:rsidP="00CC7DA7">
      <w:pPr>
        <w:rPr>
          <w:b/>
          <w:bCs/>
        </w:rPr>
      </w:pPr>
    </w:p>
    <w:p w14:paraId="0A0D78E5" w14:textId="6430F7C9" w:rsidR="002979AE" w:rsidRPr="00CC7DA7" w:rsidRDefault="002F69C6" w:rsidP="00CC7DA7">
      <w:pPr>
        <w:rPr>
          <w:b/>
          <w:bCs/>
        </w:rPr>
      </w:pPr>
      <w:r>
        <w:rPr>
          <w:b/>
          <w:bCs/>
        </w:rPr>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5E2159CC" w14:textId="77777777" w:rsidR="000855F9" w:rsidRPr="000855F9" w:rsidRDefault="000855F9" w:rsidP="000855F9">
          <w:pPr>
            <w:rPr>
              <w:lang w:val="en-US"/>
            </w:rPr>
          </w:pP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2BCB35D4" w:rsidR="00E56463" w:rsidRPr="00E56463" w:rsidRDefault="005E7C02">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92441D" w:rsidRPr="0092441D">
              <w:rPr>
                <w:rStyle w:val="Hyperlink"/>
                <w:rFonts w:cstheme="minorHAnsi"/>
                <w:noProof/>
              </w:rPr>
              <w:t>Level 3 Certificate in Teaching English as a Foreign Language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5E7C02">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5E7C02">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5E7C02">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5E7C02">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5E7C02">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5E7C02">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3A67861" w14:textId="77777777" w:rsidR="00F57E32" w:rsidRDefault="00F57E32" w:rsidP="00CC7DA7">
      <w:pPr>
        <w:pStyle w:val="Heading1"/>
        <w:rPr>
          <w:rFonts w:asciiTheme="minorHAnsi" w:eastAsiaTheme="minorHAnsi" w:hAnsiTheme="minorHAnsi" w:cstheme="minorBidi"/>
          <w:b/>
          <w:bCs/>
          <w:color w:val="833C0B" w:themeColor="accent2" w:themeShade="80"/>
          <w:sz w:val="24"/>
          <w:szCs w:val="24"/>
        </w:rPr>
      </w:pPr>
      <w:bookmarkStart w:id="0" w:name="_Toc64122324"/>
    </w:p>
    <w:p w14:paraId="04736738" w14:textId="77777777" w:rsidR="00F57E32" w:rsidRDefault="00F57E32" w:rsidP="00F57E32"/>
    <w:p w14:paraId="5A4B8D29" w14:textId="77777777" w:rsidR="00F57E32" w:rsidRDefault="00F57E32" w:rsidP="00F57E32"/>
    <w:p w14:paraId="1F73321E" w14:textId="77777777" w:rsidR="00F57E32" w:rsidRPr="00F57E32" w:rsidRDefault="00F57E32" w:rsidP="00F57E32"/>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r w:rsidRPr="00CC7DA7">
        <w:rPr>
          <w:rFonts w:asciiTheme="minorHAnsi" w:hAnsiTheme="minorHAnsi" w:cstheme="minorHAnsi"/>
          <w:b/>
          <w:color w:val="833C0B" w:themeColor="accent2" w:themeShade="80"/>
          <w:sz w:val="24"/>
          <w:szCs w:val="24"/>
        </w:rPr>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7660AB4F" w14:textId="77777777" w:rsidR="00725474" w:rsidRDefault="00725474" w:rsidP="006C3BF2"/>
    <w:p w14:paraId="1546BC99" w14:textId="36751E47" w:rsidR="006C3BF2" w:rsidRDefault="00CD73B4" w:rsidP="005F3CFB">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t>CASS for</w:t>
      </w:r>
      <w:bookmarkEnd w:id="1"/>
      <w:r w:rsidR="000E1D28" w:rsidRPr="000E1D28">
        <w:rPr>
          <w:rFonts w:asciiTheme="minorHAnsi" w:hAnsiTheme="minorHAnsi" w:cstheme="minorHAnsi"/>
          <w:b/>
          <w:color w:val="833C0B" w:themeColor="accent2" w:themeShade="80"/>
          <w:sz w:val="24"/>
          <w:szCs w:val="24"/>
        </w:rPr>
        <w:t xml:space="preserve"> </w:t>
      </w:r>
      <w:r w:rsidR="008138C8" w:rsidRPr="008138C8">
        <w:rPr>
          <w:rFonts w:asciiTheme="minorHAnsi" w:hAnsiTheme="minorHAnsi" w:cstheme="minorHAnsi"/>
          <w:b/>
          <w:color w:val="833C0B" w:themeColor="accent2" w:themeShade="80"/>
          <w:sz w:val="24"/>
          <w:szCs w:val="24"/>
        </w:rPr>
        <w:t>Level 3 Certificate in Teaching English as a Foreign Language</w:t>
      </w:r>
    </w:p>
    <w:p w14:paraId="73A9D581" w14:textId="77777777" w:rsidR="005F3CFB" w:rsidRPr="005F3CFB" w:rsidRDefault="005F3CFB" w:rsidP="005F3CFB">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1DA4DC54" w:rsidR="006C3BF2" w:rsidRPr="00C16573" w:rsidRDefault="00E56184" w:rsidP="008138C8">
            <w:pPr>
              <w:rPr>
                <w:rFonts w:cstheme="minorHAnsi"/>
              </w:rPr>
            </w:pPr>
            <w:r w:rsidRPr="00C16573">
              <w:rPr>
                <w:rFonts w:cstheme="minorHAnsi"/>
              </w:rPr>
              <w:t>Tot</w:t>
            </w:r>
            <w:r w:rsidR="00906BA3">
              <w:rPr>
                <w:rFonts w:cstheme="minorHAnsi"/>
              </w:rPr>
              <w:t>al Qualification Time (TQT) is</w:t>
            </w:r>
            <w:r w:rsidR="00725474">
              <w:rPr>
                <w:rFonts w:cstheme="minorHAnsi"/>
              </w:rPr>
              <w:t xml:space="preserve"> </w:t>
            </w:r>
            <w:r w:rsidR="002D3B89">
              <w:rPr>
                <w:rFonts w:cstheme="minorHAnsi"/>
              </w:rPr>
              <w:t>1</w:t>
            </w:r>
            <w:r w:rsidR="000B592C">
              <w:rPr>
                <w:rFonts w:cstheme="minorHAnsi"/>
              </w:rPr>
              <w:t>80</w:t>
            </w:r>
            <w:r w:rsidR="00725474">
              <w:rPr>
                <w:rFonts w:cstheme="minorHAnsi"/>
              </w:rPr>
              <w:t xml:space="preserve"> </w:t>
            </w:r>
            <w:r w:rsidRPr="00C16573">
              <w:rPr>
                <w:rFonts w:cstheme="minorHAnsi"/>
              </w:rPr>
              <w:t xml:space="preserve">hours and </w:t>
            </w:r>
            <w:r w:rsidR="008138C8">
              <w:rPr>
                <w:rFonts w:cstheme="minorHAnsi"/>
              </w:rPr>
              <w:t xml:space="preserve">120 </w:t>
            </w:r>
            <w:r w:rsidRPr="00C16573">
              <w:rPr>
                <w:rFonts w:cstheme="minorHAnsi"/>
              </w:rPr>
              <w:t>hours out of TQT are Guided Learning Hours (GLH)</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25E280EE" w:rsidR="00C96205" w:rsidRPr="00C16573" w:rsidRDefault="00D90B82" w:rsidP="000B592C">
            <w:pPr>
              <w:rPr>
                <w:rFonts w:cstheme="minorHAnsi"/>
              </w:rPr>
            </w:pPr>
            <w:r>
              <w:rPr>
                <w:rFonts w:cstheme="minorHAnsi"/>
              </w:rPr>
              <w:t xml:space="preserve">Six </w:t>
            </w:r>
            <w:r w:rsidRPr="00D90B82">
              <w:rPr>
                <w:rFonts w:cstheme="minorHAnsi"/>
              </w:rPr>
              <w:t>mandatory</w:t>
            </w:r>
            <w:r>
              <w:rPr>
                <w:rFonts w:cstheme="minorHAnsi"/>
              </w:rPr>
              <w:t xml:space="preserve"> units</w:t>
            </w:r>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787761E4" w14:textId="2559F7A9" w:rsidR="00027EF4"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r w:rsidR="007B1EC4" w:rsidRPr="00161EB1">
              <w:rPr>
                <w:rFonts w:cstheme="minorHAnsi"/>
              </w:rPr>
              <w:t>EQA</w:t>
            </w:r>
            <w:r w:rsidR="00C96205" w:rsidRPr="00161EB1">
              <w:rPr>
                <w:rFonts w:cstheme="minorHAnsi"/>
              </w:rPr>
              <w:t xml:space="preserve"> </w:t>
            </w:r>
            <w:r w:rsidRPr="00161EB1">
              <w:rPr>
                <w:rFonts w:cstheme="minorHAnsi"/>
              </w:rPr>
              <w:t xml:space="preserve"> (based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C4155B8" w14:textId="57A17E4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FA952" w14:textId="079D9F5C" w:rsidR="00C2214F"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19A429AC" w14:textId="77777777" w:rsidR="002D3B89" w:rsidRDefault="00802830" w:rsidP="00CC7DA7">
      <w:pPr>
        <w:pStyle w:val="ListParagraph"/>
        <w:numPr>
          <w:ilvl w:val="1"/>
          <w:numId w:val="2"/>
        </w:numPr>
        <w:jc w:val="both"/>
      </w:pPr>
      <w:r>
        <w:t>i</w:t>
      </w:r>
      <w:r w:rsidR="006C3BF2">
        <w:t xml:space="preserve">f an analysis of data and evidence suggests any </w:t>
      </w:r>
      <w:bookmarkStart w:id="2" w:name="_Toc64122326"/>
      <w:r w:rsidR="002D3B89">
        <w:t>additional scrutiny is required</w:t>
      </w:r>
    </w:p>
    <w:p w14:paraId="17C067BB" w14:textId="77777777" w:rsidR="002D3B89" w:rsidRDefault="002D3B89" w:rsidP="002D3B89">
      <w:pPr>
        <w:jc w:val="both"/>
        <w:rPr>
          <w:rFonts w:cstheme="minorHAnsi"/>
          <w:b/>
          <w:color w:val="833C0B" w:themeColor="accent2" w:themeShade="80"/>
        </w:rPr>
      </w:pPr>
    </w:p>
    <w:p w14:paraId="4B5828FB" w14:textId="77777777" w:rsidR="002D3B89" w:rsidRDefault="002D3B89" w:rsidP="002D3B89">
      <w:pPr>
        <w:jc w:val="both"/>
        <w:rPr>
          <w:rFonts w:cstheme="minorHAnsi"/>
          <w:b/>
          <w:color w:val="833C0B" w:themeColor="accent2" w:themeShade="80"/>
        </w:rPr>
      </w:pPr>
    </w:p>
    <w:p w14:paraId="1029056F" w14:textId="77777777" w:rsidR="002D3B89" w:rsidRDefault="002D3B89" w:rsidP="002D3B89">
      <w:pPr>
        <w:jc w:val="both"/>
        <w:rPr>
          <w:rFonts w:cstheme="minorHAnsi"/>
          <w:b/>
          <w:color w:val="833C0B" w:themeColor="accent2" w:themeShade="80"/>
        </w:rPr>
      </w:pPr>
    </w:p>
    <w:p w14:paraId="3C8602C0" w14:textId="77777777" w:rsidR="002D3B89" w:rsidRDefault="002D3B89" w:rsidP="002D3B89">
      <w:pPr>
        <w:jc w:val="both"/>
        <w:rPr>
          <w:rFonts w:cstheme="minorHAnsi"/>
          <w:b/>
          <w:color w:val="833C0B" w:themeColor="accent2" w:themeShade="80"/>
        </w:rPr>
      </w:pPr>
    </w:p>
    <w:p w14:paraId="58A547C0" w14:textId="77777777" w:rsidR="008138C8" w:rsidRDefault="008138C8" w:rsidP="002D3B89">
      <w:pPr>
        <w:jc w:val="both"/>
        <w:rPr>
          <w:rFonts w:cstheme="minorHAnsi"/>
          <w:b/>
          <w:color w:val="833C0B" w:themeColor="accent2" w:themeShade="80"/>
        </w:rPr>
      </w:pPr>
    </w:p>
    <w:p w14:paraId="25A8592E" w14:textId="77777777" w:rsidR="008863C1" w:rsidRDefault="008863C1" w:rsidP="002D3B89">
      <w:pPr>
        <w:jc w:val="both"/>
        <w:rPr>
          <w:rFonts w:cstheme="minorHAnsi"/>
          <w:b/>
          <w:color w:val="833C0B" w:themeColor="accent2" w:themeShade="80"/>
        </w:rPr>
      </w:pPr>
    </w:p>
    <w:p w14:paraId="467212F3" w14:textId="77777777" w:rsidR="008863C1" w:rsidRDefault="008863C1" w:rsidP="002D3B89">
      <w:pPr>
        <w:jc w:val="both"/>
        <w:rPr>
          <w:rFonts w:cstheme="minorHAnsi"/>
          <w:b/>
          <w:color w:val="833C0B" w:themeColor="accent2" w:themeShade="80"/>
        </w:rPr>
      </w:pPr>
    </w:p>
    <w:p w14:paraId="608E562A" w14:textId="49DF7AD5" w:rsidR="00CC7DA7" w:rsidRPr="002D3B89" w:rsidRDefault="006C3BF2" w:rsidP="002D3B89">
      <w:pPr>
        <w:jc w:val="both"/>
      </w:pPr>
      <w:r w:rsidRPr="002D3B89">
        <w:rPr>
          <w:rFonts w:cstheme="minorHAnsi"/>
          <w:b/>
          <w:color w:val="833C0B" w:themeColor="accent2" w:themeShade="80"/>
        </w:rPr>
        <w:t xml:space="preserve">External Quality Assurance </w:t>
      </w:r>
      <w:r w:rsidR="00390434" w:rsidRPr="002D3B89">
        <w:rPr>
          <w:rFonts w:cstheme="minorHAnsi"/>
          <w:b/>
          <w:color w:val="833C0B" w:themeColor="accent2" w:themeShade="80"/>
        </w:rPr>
        <w:t>(EQA)</w:t>
      </w:r>
      <w:bookmarkEnd w:id="2"/>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r w:rsidRPr="007D40FB">
        <w:t>p</w:t>
      </w:r>
      <w:r w:rsidR="00390434" w:rsidRPr="007D40FB">
        <w:t xml:space="preserve">oints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3" w:name="_Toc64122327"/>
      <w:r w:rsidRPr="00CC7DA7">
        <w:rPr>
          <w:rFonts w:asciiTheme="minorHAnsi" w:hAnsiTheme="minorHAnsi" w:cstheme="minorHAnsi"/>
          <w:b/>
          <w:color w:val="833C0B" w:themeColor="accent2" w:themeShade="80"/>
          <w:sz w:val="24"/>
          <w:szCs w:val="24"/>
        </w:rPr>
        <w:t>Overall approach</w:t>
      </w:r>
      <w:bookmarkEnd w:id="3"/>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4" w:name="_Toc64122328"/>
      <w:r w:rsidRPr="00CC7DA7">
        <w:rPr>
          <w:rFonts w:asciiTheme="minorHAnsi" w:hAnsiTheme="minorHAnsi" w:cstheme="minorHAnsi"/>
          <w:b/>
          <w:color w:val="833C0B" w:themeColor="accent2" w:themeShade="80"/>
          <w:sz w:val="24"/>
          <w:szCs w:val="24"/>
        </w:rPr>
        <w:t>Allowing centre to mark assessments</w:t>
      </w:r>
      <w:bookmarkEnd w:id="4"/>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9"/>
      <w:r w:rsidRPr="00CC7DA7">
        <w:rPr>
          <w:rFonts w:asciiTheme="minorHAnsi" w:hAnsiTheme="minorHAnsi" w:cstheme="minorHAnsi"/>
          <w:b/>
          <w:color w:val="833C0B" w:themeColor="accent2" w:themeShade="80"/>
          <w:sz w:val="24"/>
          <w:szCs w:val="24"/>
        </w:rPr>
        <w:t>Monitoring</w:t>
      </w:r>
      <w:bookmarkEnd w:id="5"/>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trategy will be used to ensure that sampling of centre assessments are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6" w:name="_Toc64122330"/>
      <w:r w:rsidRPr="00CC7DA7">
        <w:rPr>
          <w:rFonts w:asciiTheme="minorHAnsi" w:hAnsiTheme="minorHAnsi" w:cstheme="minorHAnsi"/>
          <w:b/>
          <w:color w:val="833C0B" w:themeColor="accent2" w:themeShade="80"/>
          <w:sz w:val="24"/>
          <w:szCs w:val="24"/>
        </w:rPr>
        <w:t>Conflict of Interests</w:t>
      </w:r>
      <w:bookmarkEnd w:id="6"/>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7" w:name="_Toc64122331"/>
      <w:r w:rsidRPr="00CC7DA7">
        <w:rPr>
          <w:rFonts w:asciiTheme="minorHAnsi" w:hAnsiTheme="minorHAnsi" w:cstheme="minorHAnsi"/>
          <w:b/>
          <w:color w:val="833C0B" w:themeColor="accent2" w:themeShade="80"/>
          <w:sz w:val="24"/>
          <w:szCs w:val="24"/>
        </w:rPr>
        <w:t>Taking action and making adjustments</w:t>
      </w:r>
      <w:bookmarkEnd w:id="7"/>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53EDC" w14:textId="77777777" w:rsidR="005E7C02" w:rsidRDefault="005E7C02" w:rsidP="00167816">
      <w:r>
        <w:separator/>
      </w:r>
    </w:p>
  </w:endnote>
  <w:endnote w:type="continuationSeparator" w:id="0">
    <w:p w14:paraId="6BC05CEB" w14:textId="77777777" w:rsidR="005E7C02" w:rsidRDefault="005E7C02"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8863C1">
          <w:rPr>
            <w:noProof/>
            <w:sz w:val="20"/>
            <w:szCs w:val="20"/>
          </w:rPr>
          <w:t>10</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2BBAD" w14:textId="77777777" w:rsidR="005E7C02" w:rsidRDefault="005E7C02" w:rsidP="00167816">
      <w:r>
        <w:separator/>
      </w:r>
    </w:p>
  </w:footnote>
  <w:footnote w:type="continuationSeparator" w:id="0">
    <w:p w14:paraId="737A212A" w14:textId="77777777" w:rsidR="005E7C02" w:rsidRDefault="005E7C02" w:rsidP="0016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F2"/>
    <w:rsid w:val="00001A61"/>
    <w:rsid w:val="000172B5"/>
    <w:rsid w:val="00024071"/>
    <w:rsid w:val="00027EF4"/>
    <w:rsid w:val="000677D3"/>
    <w:rsid w:val="00071036"/>
    <w:rsid w:val="00074109"/>
    <w:rsid w:val="00075316"/>
    <w:rsid w:val="000841B0"/>
    <w:rsid w:val="000855F9"/>
    <w:rsid w:val="000924DB"/>
    <w:rsid w:val="000A0CD9"/>
    <w:rsid w:val="000A7550"/>
    <w:rsid w:val="000B592C"/>
    <w:rsid w:val="000C2FA8"/>
    <w:rsid w:val="000C69FF"/>
    <w:rsid w:val="000C7EF2"/>
    <w:rsid w:val="000D0821"/>
    <w:rsid w:val="000D6AE2"/>
    <w:rsid w:val="000E1D28"/>
    <w:rsid w:val="00101907"/>
    <w:rsid w:val="0012346A"/>
    <w:rsid w:val="00161EB1"/>
    <w:rsid w:val="0016726B"/>
    <w:rsid w:val="00167816"/>
    <w:rsid w:val="00221426"/>
    <w:rsid w:val="00225603"/>
    <w:rsid w:val="00227626"/>
    <w:rsid w:val="0028389C"/>
    <w:rsid w:val="0028582B"/>
    <w:rsid w:val="002979AE"/>
    <w:rsid w:val="002B2D2D"/>
    <w:rsid w:val="002C7B8E"/>
    <w:rsid w:val="002D3B89"/>
    <w:rsid w:val="002E28CE"/>
    <w:rsid w:val="002F12AD"/>
    <w:rsid w:val="002F5357"/>
    <w:rsid w:val="002F69C6"/>
    <w:rsid w:val="003101C9"/>
    <w:rsid w:val="00370162"/>
    <w:rsid w:val="00377156"/>
    <w:rsid w:val="00386750"/>
    <w:rsid w:val="00390434"/>
    <w:rsid w:val="003A364E"/>
    <w:rsid w:val="003D2BCC"/>
    <w:rsid w:val="003E39F8"/>
    <w:rsid w:val="00427422"/>
    <w:rsid w:val="004476FE"/>
    <w:rsid w:val="0045332F"/>
    <w:rsid w:val="004743D8"/>
    <w:rsid w:val="00477CD6"/>
    <w:rsid w:val="00477EE6"/>
    <w:rsid w:val="00487E5B"/>
    <w:rsid w:val="0049594C"/>
    <w:rsid w:val="004C23A0"/>
    <w:rsid w:val="004C7E6A"/>
    <w:rsid w:val="004E2555"/>
    <w:rsid w:val="0050227D"/>
    <w:rsid w:val="00502D91"/>
    <w:rsid w:val="00510E4B"/>
    <w:rsid w:val="005145F7"/>
    <w:rsid w:val="0052481C"/>
    <w:rsid w:val="00535FF7"/>
    <w:rsid w:val="00557F53"/>
    <w:rsid w:val="005A0CF8"/>
    <w:rsid w:val="005A3F8C"/>
    <w:rsid w:val="005C14FD"/>
    <w:rsid w:val="005E3C4B"/>
    <w:rsid w:val="005E7C02"/>
    <w:rsid w:val="005F3CFB"/>
    <w:rsid w:val="00607441"/>
    <w:rsid w:val="00610AC7"/>
    <w:rsid w:val="0062003D"/>
    <w:rsid w:val="00623C7A"/>
    <w:rsid w:val="0064009E"/>
    <w:rsid w:val="0067055E"/>
    <w:rsid w:val="0068552A"/>
    <w:rsid w:val="006C3BF2"/>
    <w:rsid w:val="006E7352"/>
    <w:rsid w:val="00725474"/>
    <w:rsid w:val="007364AD"/>
    <w:rsid w:val="007B1EC4"/>
    <w:rsid w:val="007C2D23"/>
    <w:rsid w:val="007D40FB"/>
    <w:rsid w:val="00802830"/>
    <w:rsid w:val="00810B80"/>
    <w:rsid w:val="008138C8"/>
    <w:rsid w:val="00840475"/>
    <w:rsid w:val="00840D07"/>
    <w:rsid w:val="00854064"/>
    <w:rsid w:val="00864A70"/>
    <w:rsid w:val="00865481"/>
    <w:rsid w:val="008863C1"/>
    <w:rsid w:val="00897618"/>
    <w:rsid w:val="008A5FF7"/>
    <w:rsid w:val="008B177E"/>
    <w:rsid w:val="008B5ADC"/>
    <w:rsid w:val="008C227A"/>
    <w:rsid w:val="008C7EFF"/>
    <w:rsid w:val="008D74DE"/>
    <w:rsid w:val="008E5C34"/>
    <w:rsid w:val="00906BA3"/>
    <w:rsid w:val="00914BA7"/>
    <w:rsid w:val="0092441D"/>
    <w:rsid w:val="0095317F"/>
    <w:rsid w:val="00991F91"/>
    <w:rsid w:val="00997DBC"/>
    <w:rsid w:val="009A2323"/>
    <w:rsid w:val="009C69CC"/>
    <w:rsid w:val="009D7232"/>
    <w:rsid w:val="009D7718"/>
    <w:rsid w:val="009E2D58"/>
    <w:rsid w:val="009E32A3"/>
    <w:rsid w:val="009E5377"/>
    <w:rsid w:val="00A3013D"/>
    <w:rsid w:val="00A333EE"/>
    <w:rsid w:val="00A56618"/>
    <w:rsid w:val="00A9706A"/>
    <w:rsid w:val="00AA1E4D"/>
    <w:rsid w:val="00AC25AE"/>
    <w:rsid w:val="00B1598F"/>
    <w:rsid w:val="00B3093A"/>
    <w:rsid w:val="00B43515"/>
    <w:rsid w:val="00B4477D"/>
    <w:rsid w:val="00B4792F"/>
    <w:rsid w:val="00B908A3"/>
    <w:rsid w:val="00BA0006"/>
    <w:rsid w:val="00BB090B"/>
    <w:rsid w:val="00C16573"/>
    <w:rsid w:val="00C21EBF"/>
    <w:rsid w:val="00C2214F"/>
    <w:rsid w:val="00C722A6"/>
    <w:rsid w:val="00C81ECB"/>
    <w:rsid w:val="00C96205"/>
    <w:rsid w:val="00CC13D6"/>
    <w:rsid w:val="00CC3C26"/>
    <w:rsid w:val="00CC7DA7"/>
    <w:rsid w:val="00CD73B4"/>
    <w:rsid w:val="00CF07EA"/>
    <w:rsid w:val="00D90B82"/>
    <w:rsid w:val="00D95CD6"/>
    <w:rsid w:val="00DA4B4A"/>
    <w:rsid w:val="00DA6F3C"/>
    <w:rsid w:val="00DD360C"/>
    <w:rsid w:val="00DF6872"/>
    <w:rsid w:val="00E03544"/>
    <w:rsid w:val="00E223EC"/>
    <w:rsid w:val="00E56184"/>
    <w:rsid w:val="00E56463"/>
    <w:rsid w:val="00E749A4"/>
    <w:rsid w:val="00E7538E"/>
    <w:rsid w:val="00E77981"/>
    <w:rsid w:val="00EB4AB3"/>
    <w:rsid w:val="00ED211B"/>
    <w:rsid w:val="00F20EAF"/>
    <w:rsid w:val="00F32E59"/>
    <w:rsid w:val="00F57E32"/>
    <w:rsid w:val="00F61F8E"/>
    <w:rsid w:val="00F7173E"/>
    <w:rsid w:val="00F76876"/>
    <w:rsid w:val="00FB64D0"/>
    <w:rsid w:val="00FC1D05"/>
    <w:rsid w:val="00FE062B"/>
    <w:rsid w:val="00FF0A8E"/>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1">
    <w:name w:val="Unresolved Mention1"/>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A5FEC-8207-4818-9B06-932076FE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1503</TotalTime>
  <Pages>2</Pages>
  <Words>2663</Words>
  <Characters>15183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Isuru Siriwardana</cp:lastModifiedBy>
  <cp:revision>68</cp:revision>
  <dcterms:created xsi:type="dcterms:W3CDTF">2021-02-11T09:27:00Z</dcterms:created>
  <dcterms:modified xsi:type="dcterms:W3CDTF">2021-04-15T14:19:00Z</dcterms:modified>
</cp:coreProperties>
</file>